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6CD7" w14:textId="77777777" w:rsidR="00BD1CE5" w:rsidRPr="00BD1CE5" w:rsidRDefault="00BD1CE5" w:rsidP="00BD1CE5">
      <w:pPr>
        <w:pStyle w:val="NormalWeb"/>
        <w:spacing w:before="102" w:beforeAutospacing="0" w:after="102"/>
        <w:jc w:val="center"/>
        <w:rPr>
          <w:rFonts w:ascii="Arial" w:hAnsi="Arial" w:cs="Arial"/>
          <w:b/>
        </w:rPr>
      </w:pPr>
      <w:r w:rsidRPr="00BD1CE5">
        <w:rPr>
          <w:rFonts w:ascii="Arial" w:hAnsi="Arial" w:cs="Arial"/>
          <w:b/>
          <w:bCs/>
        </w:rPr>
        <w:t>MANIFIESTO DE LA PLATAFORMA CONTRA LOS MALOS TRATOS A</w:t>
      </w:r>
      <w:r w:rsidRPr="00BD1CE5">
        <w:rPr>
          <w:rFonts w:ascii="Arial" w:hAnsi="Arial" w:cs="Arial"/>
          <w:bCs/>
        </w:rPr>
        <w:t xml:space="preserve"> </w:t>
      </w:r>
      <w:r w:rsidRPr="00BD1CE5">
        <w:rPr>
          <w:rFonts w:ascii="Arial" w:hAnsi="Arial" w:cs="Arial"/>
          <w:b/>
          <w:bCs/>
        </w:rPr>
        <w:t>MUJERES "VIOLENCIA CERO"</w:t>
      </w:r>
    </w:p>
    <w:p w14:paraId="5E692183" w14:textId="0C598722" w:rsidR="00BD1CE5" w:rsidRPr="002E107E" w:rsidRDefault="00FE7EF1" w:rsidP="00FE7EF1">
      <w:pPr>
        <w:shd w:val="clear" w:color="auto" w:fill="FFFFFF"/>
        <w:tabs>
          <w:tab w:val="center" w:pos="4252"/>
          <w:tab w:val="left" w:pos="6645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ab/>
      </w:r>
      <w:r w:rsidR="00BD1CE5" w:rsidRPr="00BD1CE5">
        <w:rPr>
          <w:rFonts w:ascii="Arial" w:hAnsi="Arial" w:cs="Arial"/>
          <w:sz w:val="24"/>
          <w:szCs w:val="24"/>
        </w:rPr>
        <w:t>Málaga 25 de noviembre 2016</w:t>
      </w:r>
      <w:r>
        <w:rPr>
          <w:rFonts w:ascii="Arial" w:hAnsi="Arial" w:cs="Arial"/>
          <w:sz w:val="24"/>
          <w:szCs w:val="24"/>
        </w:rPr>
        <w:tab/>
      </w:r>
      <w:r w:rsidR="00BD1CE5" w:rsidRPr="00BD1CE5">
        <w:rPr>
          <w:rFonts w:ascii="Arial" w:hAnsi="Arial" w:cs="Arial"/>
          <w:sz w:val="24"/>
          <w:szCs w:val="24"/>
        </w:rPr>
        <w:br/>
      </w:r>
    </w:p>
    <w:p w14:paraId="02377B48" w14:textId="3DA32A84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  <w:bCs/>
        </w:rPr>
        <w:t xml:space="preserve">Un año más, la Plataforma contra los malos tratos a Mujeres Violencia Cero, convoca a la ciudadanía </w:t>
      </w:r>
      <w:r w:rsidRPr="00BD1CE5">
        <w:rPr>
          <w:rFonts w:ascii="Arial" w:hAnsi="Arial" w:cs="Arial"/>
        </w:rPr>
        <w:t xml:space="preserve">para </w:t>
      </w:r>
      <w:r w:rsidRPr="00BD1CE5">
        <w:rPr>
          <w:rFonts w:ascii="Arial" w:hAnsi="Arial" w:cs="Arial"/>
          <w:b/>
        </w:rPr>
        <w:t>denunciar la</w:t>
      </w:r>
      <w:r w:rsidRPr="00BD1CE5">
        <w:rPr>
          <w:rFonts w:ascii="Arial" w:hAnsi="Arial" w:cs="Arial"/>
        </w:rPr>
        <w:t xml:space="preserve">  </w:t>
      </w:r>
      <w:r w:rsidRPr="00BD1CE5">
        <w:rPr>
          <w:rFonts w:ascii="Arial" w:hAnsi="Arial" w:cs="Arial"/>
          <w:b/>
        </w:rPr>
        <w:t>violencia machista</w:t>
      </w:r>
      <w:r w:rsidRPr="00BD1CE5">
        <w:rPr>
          <w:rFonts w:ascii="Arial" w:hAnsi="Arial" w:cs="Arial"/>
        </w:rPr>
        <w:t>, que constituye la forma de terrorismo más ex</w:t>
      </w:r>
      <w:r w:rsidR="00F96578">
        <w:rPr>
          <w:rFonts w:ascii="Arial" w:hAnsi="Arial" w:cs="Arial"/>
        </w:rPr>
        <w:t>tendida mundialmente, la consecuencia</w:t>
      </w:r>
      <w:r w:rsidRPr="00BD1CE5">
        <w:rPr>
          <w:rFonts w:ascii="Arial" w:hAnsi="Arial" w:cs="Arial"/>
        </w:rPr>
        <w:t xml:space="preserve"> más brutal de la desigualdad, calificado por Naciones Unidas como “el crimen encubierto más numeroso del mundo”. </w:t>
      </w:r>
    </w:p>
    <w:p w14:paraId="1A6E6E47" w14:textId="5BA2B4AE" w:rsidR="00F96578" w:rsidRDefault="00BD1CE5" w:rsidP="00E74F1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</w:rPr>
        <w:t xml:space="preserve">En lo que va de año, </w:t>
      </w:r>
      <w:r w:rsidR="00E70191">
        <w:rPr>
          <w:rFonts w:ascii="Arial" w:hAnsi="Arial" w:cs="Arial"/>
        </w:rPr>
        <w:t>50</w:t>
      </w:r>
      <w:bookmarkStart w:id="0" w:name="_GoBack"/>
      <w:bookmarkEnd w:id="0"/>
      <w:r w:rsidR="00F96578">
        <w:rPr>
          <w:rFonts w:ascii="Arial" w:hAnsi="Arial" w:cs="Arial"/>
        </w:rPr>
        <w:t xml:space="preserve"> </w:t>
      </w:r>
      <w:r w:rsidRPr="00BD1CE5">
        <w:rPr>
          <w:rFonts w:ascii="Arial" w:hAnsi="Arial" w:cs="Arial"/>
        </w:rPr>
        <w:t>hombres han asesinado a sus parejas</w:t>
      </w:r>
      <w:r w:rsidR="00F96578">
        <w:rPr>
          <w:rFonts w:ascii="Arial" w:hAnsi="Arial" w:cs="Arial"/>
        </w:rPr>
        <w:t xml:space="preserve"> o ex-parejas en España. </w:t>
      </w:r>
    </w:p>
    <w:p w14:paraId="2E71988A" w14:textId="77777777" w:rsidR="00F96578" w:rsidRDefault="00F96578" w:rsidP="00E74F1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1CE5" w:rsidRPr="00BD1CE5">
        <w:rPr>
          <w:rFonts w:ascii="Arial" w:hAnsi="Arial" w:cs="Arial"/>
        </w:rPr>
        <w:t>iles de mujeres d</w:t>
      </w:r>
      <w:r>
        <w:rPr>
          <w:rFonts w:ascii="Arial" w:hAnsi="Arial" w:cs="Arial"/>
        </w:rPr>
        <w:t>e todas las edades y clases</w:t>
      </w:r>
      <w:r w:rsidR="00E74F15">
        <w:rPr>
          <w:rFonts w:ascii="Arial" w:hAnsi="Arial" w:cs="Arial"/>
        </w:rPr>
        <w:t xml:space="preserve"> </w:t>
      </w:r>
      <w:r w:rsidR="00BD1CE5" w:rsidRPr="00BD1CE5">
        <w:rPr>
          <w:rFonts w:ascii="Arial" w:hAnsi="Arial" w:cs="Arial"/>
        </w:rPr>
        <w:t>sufren violencia de género</w:t>
      </w:r>
      <w:r w:rsidR="00E74F15">
        <w:rPr>
          <w:rFonts w:ascii="Arial" w:hAnsi="Arial" w:cs="Arial"/>
        </w:rPr>
        <w:t xml:space="preserve">: </w:t>
      </w:r>
      <w:r w:rsidR="00BD1CE5" w:rsidRPr="00BD1CE5">
        <w:rPr>
          <w:rFonts w:ascii="Arial" w:hAnsi="Arial" w:cs="Arial"/>
        </w:rPr>
        <w:t xml:space="preserve">humillaciones, chantaje emocional, acoso en las redes sociales, </w:t>
      </w:r>
      <w:r w:rsidR="00E74F15">
        <w:rPr>
          <w:rFonts w:ascii="Arial" w:hAnsi="Arial" w:cs="Arial"/>
        </w:rPr>
        <w:t xml:space="preserve">violencia sexual, </w:t>
      </w:r>
      <w:r>
        <w:rPr>
          <w:rFonts w:ascii="Arial" w:hAnsi="Arial" w:cs="Arial"/>
        </w:rPr>
        <w:t>son</w:t>
      </w:r>
      <w:r w:rsidR="00C315B9" w:rsidRPr="00C315B9">
        <w:rPr>
          <w:rFonts w:ascii="Arial" w:hAnsi="Arial" w:cs="Arial"/>
          <w:b/>
          <w:color w:val="00B050"/>
        </w:rPr>
        <w:t xml:space="preserve"> </w:t>
      </w:r>
      <w:r w:rsidR="00BD1CE5" w:rsidRPr="00BD1CE5">
        <w:rPr>
          <w:rFonts w:ascii="Arial" w:hAnsi="Arial" w:cs="Arial"/>
        </w:rPr>
        <w:t>traficadas, explotadas sexualmente, abusadas y violadas, en la mayoría de casos por hombres de su entorno familiar</w:t>
      </w:r>
      <w:r>
        <w:rPr>
          <w:rFonts w:ascii="Arial" w:hAnsi="Arial" w:cs="Arial"/>
        </w:rPr>
        <w:t xml:space="preserve"> o de amistad. C</w:t>
      </w:r>
      <w:r w:rsidR="00BD1CE5" w:rsidRPr="00BD1CE5">
        <w:rPr>
          <w:rFonts w:ascii="Arial" w:hAnsi="Arial" w:cs="Arial"/>
        </w:rPr>
        <w:t>ada 8 horas, una mujer es violada en España.</w:t>
      </w:r>
      <w:r w:rsidR="00E74F15">
        <w:rPr>
          <w:rFonts w:ascii="Arial" w:hAnsi="Arial" w:cs="Arial"/>
        </w:rPr>
        <w:t xml:space="preserve"> </w:t>
      </w:r>
    </w:p>
    <w:p w14:paraId="258120B8" w14:textId="65172E2D" w:rsidR="00BD1CE5" w:rsidRPr="00F96578" w:rsidRDefault="00BD1CE5" w:rsidP="00E74F1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Carlito" w:hAnsi="Carlito" w:cs="Carlito"/>
        </w:rPr>
        <w:t>Violencia machista es también la q</w:t>
      </w:r>
      <w:r w:rsidR="00E74F15">
        <w:rPr>
          <w:rFonts w:ascii="Carlito" w:hAnsi="Carlito" w:cs="Carlito"/>
        </w:rPr>
        <w:t xml:space="preserve">ue ejercen los poderes públicos </w:t>
      </w:r>
      <w:r w:rsidRPr="00BD1CE5">
        <w:rPr>
          <w:rFonts w:ascii="Carlito" w:hAnsi="Carlito" w:cs="Carlito"/>
        </w:rPr>
        <w:t>permitiendo</w:t>
      </w:r>
      <w:r w:rsidR="00E74F15">
        <w:rPr>
          <w:rFonts w:ascii="Carlito" w:hAnsi="Carlito" w:cs="Carlito"/>
        </w:rPr>
        <w:t xml:space="preserve"> la doble vic</w:t>
      </w:r>
      <w:r w:rsidR="006B15D6">
        <w:rPr>
          <w:rFonts w:ascii="Carlito" w:hAnsi="Carlito" w:cs="Carlito"/>
        </w:rPr>
        <w:t>timización en los juzgados, no protegiéndolas frente a los desahucios</w:t>
      </w:r>
      <w:r w:rsidR="00E74F15">
        <w:rPr>
          <w:rFonts w:ascii="Carlito" w:hAnsi="Carlito" w:cs="Carlito"/>
        </w:rPr>
        <w:t xml:space="preserve"> o favoreciendo </w:t>
      </w:r>
      <w:r w:rsidR="00C315B9" w:rsidRPr="00F96578">
        <w:rPr>
          <w:rFonts w:ascii="Carlito" w:hAnsi="Carlito" w:cs="Carlito"/>
        </w:rPr>
        <w:t>la</w:t>
      </w:r>
      <w:r w:rsidR="00C315B9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 xml:space="preserve">precariedad y </w:t>
      </w:r>
      <w:r w:rsidRPr="00BD1CE5">
        <w:rPr>
          <w:rFonts w:ascii="Carlito" w:hAnsi="Carlito" w:cs="Carlito"/>
        </w:rPr>
        <w:t xml:space="preserve">explotación </w:t>
      </w:r>
      <w:r w:rsidR="00E74F15">
        <w:rPr>
          <w:rFonts w:ascii="Carlito" w:hAnsi="Carlito" w:cs="Carlito"/>
        </w:rPr>
        <w:t>laboral.</w:t>
      </w:r>
      <w:r w:rsidRPr="00BD1CE5">
        <w:rPr>
          <w:rFonts w:ascii="Carlito" w:hAnsi="Carlito" w:cs="Carlito"/>
        </w:rPr>
        <w:t xml:space="preserve"> </w:t>
      </w:r>
    </w:p>
    <w:p w14:paraId="65D10916" w14:textId="77777777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</w:rPr>
        <w:t xml:space="preserve">Por todo ello, hoy, 25 de Noviembre, Día Internacional de la Eliminación de la Violencia contra las Mujeres, </w:t>
      </w:r>
    </w:p>
    <w:p w14:paraId="1F568476" w14:textId="77777777" w:rsidR="00BD1CE5" w:rsidRDefault="00BD1CE5" w:rsidP="00AC5D90">
      <w:pPr>
        <w:pStyle w:val="NormalWeb"/>
        <w:spacing w:after="0"/>
        <w:jc w:val="both"/>
        <w:outlineLvl w:val="0"/>
        <w:rPr>
          <w:rFonts w:ascii="Arial" w:hAnsi="Arial" w:cs="Arial"/>
          <w:b/>
          <w:bCs/>
        </w:rPr>
      </w:pPr>
      <w:r w:rsidRPr="00BD1CE5">
        <w:rPr>
          <w:rFonts w:ascii="Arial" w:hAnsi="Arial" w:cs="Arial"/>
          <w:b/>
          <w:bCs/>
        </w:rPr>
        <w:t>DENUNCIAMOS:</w:t>
      </w:r>
    </w:p>
    <w:p w14:paraId="552452D2" w14:textId="77777777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  <w:b/>
          <w:bCs/>
        </w:rPr>
        <w:t xml:space="preserve">sistema patriarcal </w:t>
      </w:r>
      <w:r>
        <w:rPr>
          <w:rFonts w:ascii="Arial" w:hAnsi="Arial" w:cs="Arial"/>
          <w:bCs/>
        </w:rPr>
        <w:t>que sustenta todas las desigualdades entre mujeres y hombres, base de la violencia de género.</w:t>
      </w:r>
    </w:p>
    <w:p w14:paraId="6D8A25B7" w14:textId="6D6E47FB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  <w:bCs/>
        </w:rPr>
        <w:t xml:space="preserve">Los </w:t>
      </w:r>
      <w:r w:rsidRPr="00BD1CE5">
        <w:rPr>
          <w:rFonts w:ascii="Arial" w:hAnsi="Arial" w:cs="Arial"/>
          <w:b/>
          <w:bCs/>
        </w:rPr>
        <w:t>recortes</w:t>
      </w:r>
      <w:r w:rsidRPr="00BD1CE5">
        <w:rPr>
          <w:rFonts w:ascii="Arial" w:hAnsi="Arial" w:cs="Arial"/>
          <w:bCs/>
        </w:rPr>
        <w:t xml:space="preserve"> en Políticas de Igualdad y en la lucha contra la Violencia de Género</w:t>
      </w:r>
      <w:r w:rsidRPr="00BD1CE5">
        <w:rPr>
          <w:rFonts w:ascii="Arial" w:hAnsi="Arial" w:cs="Arial"/>
        </w:rPr>
        <w:t xml:space="preserve">. El presupuesto del Estado para violencia de género en 2016 ha sido un 10% menos de lo que se dedicaba en 2009. </w:t>
      </w:r>
      <w:r w:rsidR="00C315B9" w:rsidRPr="006B15D6">
        <w:rPr>
          <w:rFonts w:ascii="Arial" w:hAnsi="Arial" w:cs="Arial"/>
          <w:bCs/>
        </w:rPr>
        <w:t>L</w:t>
      </w:r>
      <w:r w:rsidR="00E74F15" w:rsidRPr="006B15D6">
        <w:rPr>
          <w:rFonts w:ascii="Arial" w:hAnsi="Arial" w:cs="Arial"/>
          <w:bCs/>
        </w:rPr>
        <w:t>os</w:t>
      </w:r>
      <w:r w:rsidR="00E74F15" w:rsidRPr="00C315B9">
        <w:rPr>
          <w:rFonts w:ascii="Arial" w:hAnsi="Arial" w:cs="Arial"/>
          <w:b/>
          <w:bCs/>
          <w:color w:val="00B050"/>
        </w:rPr>
        <w:t xml:space="preserve"> </w:t>
      </w:r>
      <w:r w:rsidR="00E74F15" w:rsidRPr="00E74F15">
        <w:rPr>
          <w:rFonts w:ascii="Arial" w:hAnsi="Arial" w:cs="Arial"/>
          <w:b/>
          <w:bCs/>
        </w:rPr>
        <w:t>recortes</w:t>
      </w:r>
      <w:r w:rsidR="00E74F15" w:rsidRPr="00E74F15">
        <w:rPr>
          <w:rFonts w:ascii="Arial" w:hAnsi="Arial" w:cs="Arial"/>
          <w:bCs/>
        </w:rPr>
        <w:t xml:space="preserve"> </w:t>
      </w:r>
      <w:r w:rsidR="00E74F15" w:rsidRPr="00E74F15">
        <w:rPr>
          <w:rFonts w:ascii="Arial" w:hAnsi="Arial" w:cs="Arial"/>
        </w:rPr>
        <w:t>en Sanidad, empleo, educación, ley de dependencia, etc.</w:t>
      </w:r>
      <w:r w:rsidR="006B15D6">
        <w:rPr>
          <w:rFonts w:ascii="Arial" w:hAnsi="Arial" w:cs="Arial"/>
        </w:rPr>
        <w:t xml:space="preserve">, </w:t>
      </w:r>
      <w:r w:rsidR="00E74F15" w:rsidRPr="00E74F15">
        <w:rPr>
          <w:rFonts w:ascii="Arial" w:hAnsi="Arial" w:cs="Arial"/>
        </w:rPr>
        <w:t xml:space="preserve"> así como t</w:t>
      </w:r>
      <w:r w:rsidR="00E74F15" w:rsidRPr="00E74F15">
        <w:rPr>
          <w:rFonts w:ascii="Arial" w:hAnsi="Arial" w:cs="Arial"/>
          <w:bCs/>
        </w:rPr>
        <w:t xml:space="preserve">odas las </w:t>
      </w:r>
      <w:r w:rsidR="00E74F15" w:rsidRPr="00E74F15">
        <w:rPr>
          <w:rFonts w:ascii="Arial" w:hAnsi="Arial" w:cs="Arial"/>
          <w:b/>
          <w:bCs/>
        </w:rPr>
        <w:t>medidas que implican un retroceso ideológico y de libertades</w:t>
      </w:r>
      <w:r w:rsidR="00E74F15">
        <w:rPr>
          <w:rFonts w:ascii="Arial" w:hAnsi="Arial" w:cs="Arial"/>
          <w:b/>
          <w:bCs/>
        </w:rPr>
        <w:t>.</w:t>
      </w:r>
    </w:p>
    <w:p w14:paraId="60F003CB" w14:textId="7C032276" w:rsidR="00CE46F0" w:rsidRDefault="00BD1CE5" w:rsidP="00CE46F0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BD1CE5">
        <w:rPr>
          <w:rFonts w:ascii="Arial" w:hAnsi="Arial" w:cs="Arial"/>
          <w:bCs/>
        </w:rPr>
        <w:t xml:space="preserve">Las </w:t>
      </w:r>
      <w:r w:rsidRPr="00BD1CE5">
        <w:rPr>
          <w:rFonts w:ascii="Arial" w:hAnsi="Arial" w:cs="Arial"/>
          <w:b/>
          <w:bCs/>
        </w:rPr>
        <w:t>sentencias</w:t>
      </w:r>
      <w:r w:rsidRPr="00BD1CE5">
        <w:rPr>
          <w:rFonts w:ascii="Arial" w:hAnsi="Arial" w:cs="Arial"/>
          <w:bCs/>
        </w:rPr>
        <w:t xml:space="preserve"> que jus</w:t>
      </w:r>
      <w:r w:rsidR="00CE46F0">
        <w:rPr>
          <w:rFonts w:ascii="Arial" w:hAnsi="Arial" w:cs="Arial"/>
          <w:bCs/>
        </w:rPr>
        <w:t xml:space="preserve">tifican la violencia de género, </w:t>
      </w:r>
      <w:r w:rsidR="00CE46F0" w:rsidRPr="00BD1CE5">
        <w:rPr>
          <w:rFonts w:ascii="Arial" w:hAnsi="Arial" w:cs="Arial"/>
        </w:rPr>
        <w:t xml:space="preserve">el </w:t>
      </w:r>
      <w:r w:rsidR="00CE46F0" w:rsidRPr="00BD1CE5">
        <w:rPr>
          <w:rFonts w:ascii="Arial" w:hAnsi="Arial" w:cs="Arial"/>
          <w:b/>
        </w:rPr>
        <w:t>descenso en</w:t>
      </w:r>
      <w:r w:rsidR="00CE46F0">
        <w:rPr>
          <w:rFonts w:ascii="Arial" w:hAnsi="Arial" w:cs="Arial"/>
          <w:bCs/>
        </w:rPr>
        <w:t xml:space="preserve"> </w:t>
      </w:r>
      <w:r w:rsidR="00CE46F0" w:rsidRPr="00BD1CE5">
        <w:rPr>
          <w:rFonts w:ascii="Arial" w:hAnsi="Arial" w:cs="Arial"/>
        </w:rPr>
        <w:t>l</w:t>
      </w:r>
      <w:r w:rsidR="00CE46F0" w:rsidRPr="00BD1CE5">
        <w:rPr>
          <w:rFonts w:ascii="Arial" w:hAnsi="Arial" w:cs="Arial"/>
          <w:bCs/>
        </w:rPr>
        <w:t xml:space="preserve">a </w:t>
      </w:r>
      <w:r w:rsidR="00CE46F0">
        <w:rPr>
          <w:rFonts w:ascii="Arial" w:hAnsi="Arial" w:cs="Arial"/>
          <w:bCs/>
        </w:rPr>
        <w:t xml:space="preserve">concesión de órdenes de alejamiento y la </w:t>
      </w:r>
      <w:r w:rsidR="00CE46F0">
        <w:rPr>
          <w:rFonts w:ascii="Arial" w:hAnsi="Arial" w:cs="Arial"/>
          <w:b/>
          <w:bCs/>
        </w:rPr>
        <w:t xml:space="preserve">utilización </w:t>
      </w:r>
      <w:r w:rsidR="00CE46F0" w:rsidRPr="00BD1CE5">
        <w:rPr>
          <w:rFonts w:ascii="Arial" w:hAnsi="Arial" w:cs="Arial"/>
          <w:b/>
          <w:bCs/>
        </w:rPr>
        <w:t>del llamado Síndrome de Alienación Parental</w:t>
      </w:r>
      <w:r w:rsidR="00CE46F0">
        <w:rPr>
          <w:rFonts w:ascii="Arial" w:hAnsi="Arial" w:cs="Arial"/>
          <w:b/>
          <w:bCs/>
        </w:rPr>
        <w:t xml:space="preserve">. </w:t>
      </w:r>
    </w:p>
    <w:p w14:paraId="413A69F1" w14:textId="77777777" w:rsidR="00BD1CE5" w:rsidRPr="00BD1CE5" w:rsidRDefault="00BD1CE5" w:rsidP="00AC5D90">
      <w:pPr>
        <w:pStyle w:val="NormalWeb"/>
        <w:spacing w:after="0"/>
        <w:jc w:val="both"/>
        <w:outlineLvl w:val="0"/>
        <w:rPr>
          <w:rFonts w:ascii="Arial" w:hAnsi="Arial" w:cs="Arial"/>
          <w:b/>
        </w:rPr>
      </w:pPr>
      <w:r w:rsidRPr="00BD1CE5">
        <w:rPr>
          <w:rFonts w:ascii="Arial" w:hAnsi="Arial" w:cs="Arial"/>
          <w:b/>
          <w:bCs/>
        </w:rPr>
        <w:t>EXIGIMOS:</w:t>
      </w:r>
    </w:p>
    <w:p w14:paraId="355CF173" w14:textId="77777777" w:rsidR="007229FA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  <w:bCs/>
        </w:rPr>
        <w:t>La elaboración</w:t>
      </w:r>
      <w:r w:rsidR="00A239C8">
        <w:rPr>
          <w:rFonts w:ascii="Arial" w:hAnsi="Arial" w:cs="Arial"/>
          <w:bCs/>
        </w:rPr>
        <w:t xml:space="preserve">, </w:t>
      </w:r>
      <w:r w:rsidRPr="00BD1CE5">
        <w:rPr>
          <w:rFonts w:ascii="Arial" w:hAnsi="Arial" w:cs="Arial"/>
          <w:bCs/>
        </w:rPr>
        <w:t>y puesta en marcha inmediata, c</w:t>
      </w:r>
      <w:r w:rsidR="007229FA">
        <w:rPr>
          <w:rFonts w:ascii="Arial" w:hAnsi="Arial" w:cs="Arial"/>
          <w:bCs/>
        </w:rPr>
        <w:t>on suficiente dotación presupuestaria</w:t>
      </w:r>
      <w:r w:rsidRPr="00BD1CE5">
        <w:rPr>
          <w:rFonts w:ascii="Arial" w:hAnsi="Arial" w:cs="Arial"/>
          <w:bCs/>
        </w:rPr>
        <w:t xml:space="preserve">, del  </w:t>
      </w:r>
      <w:r w:rsidRPr="00BD1CE5">
        <w:rPr>
          <w:rFonts w:ascii="Arial" w:hAnsi="Arial" w:cs="Arial"/>
          <w:b/>
          <w:bCs/>
        </w:rPr>
        <w:t>Pacto de Estado</w:t>
      </w:r>
      <w:r w:rsidRPr="00BD1CE5">
        <w:rPr>
          <w:rFonts w:ascii="Arial" w:hAnsi="Arial" w:cs="Arial"/>
          <w:b/>
        </w:rPr>
        <w:t xml:space="preserve"> en la lucha contra el terrorismo machista</w:t>
      </w:r>
      <w:r w:rsidRPr="00BD1CE5">
        <w:rPr>
          <w:rFonts w:ascii="Arial" w:hAnsi="Arial" w:cs="Arial"/>
        </w:rPr>
        <w:t xml:space="preserve">, que incluya el </w:t>
      </w:r>
      <w:r w:rsidRPr="00BD1CE5">
        <w:rPr>
          <w:rFonts w:ascii="Arial" w:hAnsi="Arial" w:cs="Arial"/>
          <w:b/>
        </w:rPr>
        <w:t xml:space="preserve">cumplimiento y desarrollo </w:t>
      </w:r>
      <w:r w:rsidRPr="00BD1CE5">
        <w:rPr>
          <w:rFonts w:ascii="Arial" w:hAnsi="Arial" w:cs="Arial"/>
          <w:b/>
          <w:bCs/>
        </w:rPr>
        <w:t xml:space="preserve">del Convenio de Estambul </w:t>
      </w:r>
      <w:r w:rsidRPr="00BD1CE5">
        <w:rPr>
          <w:rFonts w:ascii="Arial" w:hAnsi="Arial" w:cs="Arial"/>
          <w:b/>
        </w:rPr>
        <w:t xml:space="preserve">y de las recomendaciones de la </w:t>
      </w:r>
      <w:r w:rsidRPr="00BD1CE5">
        <w:rPr>
          <w:rFonts w:ascii="Arial" w:hAnsi="Arial" w:cs="Arial"/>
          <w:b/>
          <w:bCs/>
        </w:rPr>
        <w:t>CEDAW</w:t>
      </w:r>
      <w:r w:rsidR="007229FA">
        <w:rPr>
          <w:rFonts w:ascii="Arial" w:hAnsi="Arial" w:cs="Arial"/>
        </w:rPr>
        <w:t>.</w:t>
      </w:r>
    </w:p>
    <w:p w14:paraId="78FF0FA6" w14:textId="6EB90867" w:rsidR="00A239C8" w:rsidRPr="00EB723B" w:rsidRDefault="007229FA" w:rsidP="00BD1CE5">
      <w:pPr>
        <w:pStyle w:val="NormalWeb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L</w:t>
      </w:r>
      <w:r w:rsidR="00BD1CE5" w:rsidRPr="00BD1CE5">
        <w:rPr>
          <w:rFonts w:ascii="Arial" w:hAnsi="Arial" w:cs="Arial"/>
          <w:bCs/>
        </w:rPr>
        <w:t xml:space="preserve">a </w:t>
      </w:r>
      <w:r w:rsidR="00BD1CE5" w:rsidRPr="00BD1CE5">
        <w:rPr>
          <w:rFonts w:ascii="Arial" w:hAnsi="Arial" w:cs="Arial"/>
          <w:b/>
          <w:bCs/>
        </w:rPr>
        <w:t>reforma de la Ley Integral contra la violencia de género</w:t>
      </w:r>
      <w:r w:rsidR="00BD1CE5" w:rsidRPr="00BD1CE5">
        <w:rPr>
          <w:rFonts w:ascii="Arial" w:hAnsi="Arial" w:cs="Arial"/>
          <w:bCs/>
        </w:rPr>
        <w:t xml:space="preserve">, </w:t>
      </w:r>
      <w:r w:rsidR="00267D17">
        <w:rPr>
          <w:rFonts w:ascii="Arial" w:hAnsi="Arial" w:cs="Arial"/>
          <w:bCs/>
        </w:rPr>
        <w:t xml:space="preserve">al objeto de recoger y establecer </w:t>
      </w:r>
      <w:r w:rsidR="00EB723B" w:rsidRPr="00267D17">
        <w:rPr>
          <w:rFonts w:ascii="Arial" w:hAnsi="Arial" w:cs="Arial"/>
          <w:bCs/>
        </w:rPr>
        <w:t xml:space="preserve">medidas efectivas para erradicar todas </w:t>
      </w:r>
      <w:r w:rsidR="00BD1CE5" w:rsidRPr="00267D17">
        <w:rPr>
          <w:rFonts w:ascii="Arial" w:hAnsi="Arial" w:cs="Arial"/>
          <w:bCs/>
        </w:rPr>
        <w:t>las formas de violencia contra las mujeres</w:t>
      </w:r>
      <w:r w:rsidR="00267D17">
        <w:rPr>
          <w:rFonts w:ascii="Arial" w:hAnsi="Arial" w:cs="Arial"/>
          <w:bCs/>
        </w:rPr>
        <w:t>,</w:t>
      </w:r>
      <w:r w:rsidR="00BD1CE5" w:rsidRPr="00BD1CE5">
        <w:rPr>
          <w:rFonts w:ascii="Arial" w:hAnsi="Arial" w:cs="Arial"/>
          <w:bCs/>
        </w:rPr>
        <w:t xml:space="preserve"> </w:t>
      </w:r>
      <w:r w:rsidR="00EB723B">
        <w:rPr>
          <w:rFonts w:ascii="Arial" w:hAnsi="Arial" w:cs="Arial"/>
          <w:bCs/>
        </w:rPr>
        <w:t xml:space="preserve">atendiendo a </w:t>
      </w:r>
      <w:r w:rsidR="00A239C8" w:rsidRPr="00A239C8">
        <w:rPr>
          <w:rFonts w:ascii="Arial" w:hAnsi="Arial" w:cs="Arial"/>
          <w:b/>
          <w:bCs/>
        </w:rPr>
        <w:t xml:space="preserve">las reivindicaciones </w:t>
      </w:r>
      <w:r w:rsidR="00EB723B">
        <w:rPr>
          <w:rFonts w:ascii="Arial" w:hAnsi="Arial" w:cs="Arial"/>
          <w:b/>
          <w:bCs/>
        </w:rPr>
        <w:t xml:space="preserve">feministas </w:t>
      </w:r>
      <w:r w:rsidR="00EB723B">
        <w:rPr>
          <w:rFonts w:ascii="Arial" w:hAnsi="Arial" w:cs="Arial"/>
          <w:bCs/>
        </w:rPr>
        <w:t xml:space="preserve">y </w:t>
      </w:r>
      <w:r w:rsidR="00EB723B" w:rsidRPr="00EB723B">
        <w:rPr>
          <w:rFonts w:ascii="Arial" w:hAnsi="Arial" w:cs="Arial"/>
          <w:b/>
          <w:bCs/>
        </w:rPr>
        <w:t>considerando a las asociaciones que trabajan por la igualdad como interlocutoras válidas</w:t>
      </w:r>
      <w:r w:rsidR="00EB723B">
        <w:rPr>
          <w:rFonts w:ascii="Arial" w:hAnsi="Arial" w:cs="Arial"/>
          <w:bCs/>
        </w:rPr>
        <w:t>.</w:t>
      </w:r>
    </w:p>
    <w:p w14:paraId="6C084FFC" w14:textId="608D318B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</w:rPr>
        <w:t xml:space="preserve">El </w:t>
      </w:r>
      <w:r w:rsidRPr="00BD1CE5">
        <w:rPr>
          <w:rFonts w:ascii="Arial" w:hAnsi="Arial" w:cs="Arial"/>
          <w:b/>
        </w:rPr>
        <w:t>compromiso</w:t>
      </w:r>
      <w:r w:rsidRPr="00BD1CE5">
        <w:rPr>
          <w:rFonts w:ascii="Arial" w:hAnsi="Arial" w:cs="Arial"/>
        </w:rPr>
        <w:t xml:space="preserve"> de todas </w:t>
      </w:r>
      <w:r w:rsidRPr="00EB723B">
        <w:rPr>
          <w:rFonts w:ascii="Arial" w:hAnsi="Arial" w:cs="Arial"/>
          <w:b/>
        </w:rPr>
        <w:t>las instancias del gobierno, de todas las instituciones</w:t>
      </w:r>
      <w:r w:rsidRPr="00BD1CE5">
        <w:rPr>
          <w:rFonts w:ascii="Arial" w:hAnsi="Arial" w:cs="Arial"/>
        </w:rPr>
        <w:t xml:space="preserve"> y la sociedad en general en la </w:t>
      </w:r>
      <w:r w:rsidRPr="00BD1CE5">
        <w:rPr>
          <w:rFonts w:ascii="Arial" w:hAnsi="Arial" w:cs="Arial"/>
          <w:bCs/>
        </w:rPr>
        <w:t>prevención y erradicación de las violencias machistas</w:t>
      </w:r>
      <w:r w:rsidRPr="00BD1CE5">
        <w:rPr>
          <w:rFonts w:ascii="Arial" w:hAnsi="Arial" w:cs="Arial"/>
        </w:rPr>
        <w:t xml:space="preserve">, </w:t>
      </w:r>
      <w:r w:rsidR="00C315B9" w:rsidRPr="00267D17">
        <w:rPr>
          <w:rFonts w:ascii="Arial" w:hAnsi="Arial" w:cs="Arial"/>
        </w:rPr>
        <w:t>así como</w:t>
      </w:r>
      <w:r w:rsidR="00C315B9">
        <w:rPr>
          <w:rFonts w:ascii="Arial" w:hAnsi="Arial" w:cs="Arial"/>
        </w:rPr>
        <w:t xml:space="preserve"> </w:t>
      </w:r>
      <w:r w:rsidRPr="00BD1CE5">
        <w:rPr>
          <w:rFonts w:ascii="Arial" w:hAnsi="Arial" w:cs="Arial"/>
        </w:rPr>
        <w:t xml:space="preserve">en la </w:t>
      </w:r>
      <w:r w:rsidRPr="00BD1CE5">
        <w:rPr>
          <w:rFonts w:ascii="Arial" w:hAnsi="Arial" w:cs="Arial"/>
          <w:bCs/>
        </w:rPr>
        <w:t>asistencia y reparación de</w:t>
      </w:r>
      <w:r w:rsidR="00267D17">
        <w:rPr>
          <w:rFonts w:ascii="Arial" w:hAnsi="Arial" w:cs="Arial"/>
          <w:bCs/>
        </w:rPr>
        <w:t>l daño a las víctimas y a sus hijos e hijas.</w:t>
      </w:r>
      <w:r w:rsidRPr="00BD1CE5">
        <w:rPr>
          <w:rFonts w:ascii="Arial" w:hAnsi="Arial" w:cs="Arial"/>
          <w:bCs/>
        </w:rPr>
        <w:t xml:space="preserve"> </w:t>
      </w:r>
    </w:p>
    <w:p w14:paraId="32F3885E" w14:textId="77777777" w:rsidR="00267D17" w:rsidRDefault="00BD1CE5" w:rsidP="00E74F15">
      <w:pPr>
        <w:pStyle w:val="NormalWeb"/>
        <w:jc w:val="both"/>
        <w:rPr>
          <w:rFonts w:ascii="Arial" w:hAnsi="Arial" w:cs="Arial"/>
          <w:bCs/>
        </w:rPr>
      </w:pPr>
      <w:r w:rsidRPr="00BD1CE5">
        <w:rPr>
          <w:rFonts w:ascii="Arial" w:hAnsi="Arial" w:cs="Arial"/>
          <w:bCs/>
        </w:rPr>
        <w:t xml:space="preserve">La </w:t>
      </w:r>
      <w:r w:rsidRPr="00BD1CE5">
        <w:rPr>
          <w:rFonts w:ascii="Arial" w:hAnsi="Arial" w:cs="Arial"/>
          <w:b/>
          <w:bCs/>
        </w:rPr>
        <w:t>prevención de toda forma de violencia de género</w:t>
      </w:r>
      <w:r w:rsidRPr="00BD1CE5">
        <w:rPr>
          <w:rFonts w:ascii="Arial" w:hAnsi="Arial" w:cs="Arial"/>
          <w:bCs/>
        </w:rPr>
        <w:t xml:space="preserve"> en la infancia y la juventud, con </w:t>
      </w:r>
      <w:r w:rsidRPr="00BD1CE5">
        <w:rPr>
          <w:rFonts w:ascii="Arial" w:hAnsi="Arial" w:cs="Arial"/>
          <w:b/>
          <w:bCs/>
        </w:rPr>
        <w:t>educación en igualdad entre mujeres y hombres</w:t>
      </w:r>
      <w:r w:rsidRPr="00BD1CE5">
        <w:rPr>
          <w:rFonts w:ascii="Arial" w:hAnsi="Arial" w:cs="Arial"/>
          <w:bCs/>
        </w:rPr>
        <w:t xml:space="preserve"> y </w:t>
      </w:r>
      <w:r w:rsidRPr="00BD1CE5">
        <w:rPr>
          <w:rFonts w:ascii="Arial" w:hAnsi="Arial" w:cs="Arial"/>
          <w:b/>
          <w:bCs/>
        </w:rPr>
        <w:t xml:space="preserve">educación afectivo-sexual </w:t>
      </w:r>
      <w:r w:rsidRPr="00BD1CE5">
        <w:rPr>
          <w:rFonts w:ascii="Arial" w:hAnsi="Arial" w:cs="Arial"/>
          <w:bCs/>
        </w:rPr>
        <w:t>e</w:t>
      </w:r>
      <w:r w:rsidR="00267D17">
        <w:rPr>
          <w:rFonts w:ascii="Arial" w:hAnsi="Arial" w:cs="Arial"/>
          <w:bCs/>
        </w:rPr>
        <w:t>n todos los niveles educativos. L</w:t>
      </w:r>
      <w:r>
        <w:rPr>
          <w:rFonts w:ascii="Arial" w:hAnsi="Arial" w:cs="Arial"/>
          <w:bCs/>
        </w:rPr>
        <w:t xml:space="preserve">a </w:t>
      </w:r>
      <w:r w:rsidR="00A239C8">
        <w:rPr>
          <w:rFonts w:ascii="Arial" w:hAnsi="Arial" w:cs="Arial"/>
          <w:b/>
          <w:bCs/>
        </w:rPr>
        <w:t>derogació</w:t>
      </w:r>
      <w:r w:rsidRPr="00BD1CE5">
        <w:rPr>
          <w:rFonts w:ascii="Arial" w:hAnsi="Arial" w:cs="Arial"/>
          <w:b/>
          <w:bCs/>
        </w:rPr>
        <w:t>n de la LOMCE</w:t>
      </w:r>
      <w:r w:rsidRPr="00BD1CE5">
        <w:rPr>
          <w:rFonts w:ascii="Arial" w:hAnsi="Arial" w:cs="Arial"/>
          <w:bCs/>
        </w:rPr>
        <w:t xml:space="preserve"> y </w:t>
      </w:r>
      <w:r w:rsidRPr="00BD1CE5">
        <w:rPr>
          <w:rFonts w:ascii="Arial" w:hAnsi="Arial" w:cs="Arial"/>
          <w:b/>
          <w:bCs/>
        </w:rPr>
        <w:t>cambios de los contenidos curriculares</w:t>
      </w:r>
      <w:r w:rsidRPr="00BD1CE5">
        <w:rPr>
          <w:rFonts w:ascii="Arial" w:hAnsi="Arial" w:cs="Arial"/>
          <w:bCs/>
        </w:rPr>
        <w:t xml:space="preserve"> desde la educación infantil hasta la </w:t>
      </w:r>
      <w:r w:rsidR="00267D17" w:rsidRPr="00BD1CE5">
        <w:rPr>
          <w:rFonts w:ascii="Arial" w:hAnsi="Arial" w:cs="Arial"/>
          <w:bCs/>
        </w:rPr>
        <w:t>universitaria,</w:t>
      </w:r>
      <w:r w:rsidRPr="00BD1CE5">
        <w:rPr>
          <w:rFonts w:ascii="Arial" w:hAnsi="Arial" w:cs="Arial"/>
          <w:bCs/>
        </w:rPr>
        <w:t xml:space="preserve"> incorporando la perspectiva de género. </w:t>
      </w:r>
    </w:p>
    <w:p w14:paraId="15F159FB" w14:textId="43C347E1" w:rsidR="00BD1CE5" w:rsidRPr="00BD1CE5" w:rsidRDefault="00BD1CE5" w:rsidP="00E74F1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BD1CE5">
        <w:rPr>
          <w:rFonts w:ascii="Arial" w:hAnsi="Arial" w:cs="Arial"/>
          <w:b/>
        </w:rPr>
        <w:t>ormación específica</w:t>
      </w:r>
      <w:r w:rsidRPr="00BD1CE5">
        <w:rPr>
          <w:rFonts w:ascii="Arial" w:hAnsi="Arial" w:cs="Arial"/>
        </w:rPr>
        <w:t xml:space="preserve"> para todo el personal profesional de educación, sanidad, jurídico, cuerpos de seguridad, </w:t>
      </w:r>
      <w:r w:rsidR="00E74F15">
        <w:rPr>
          <w:rFonts w:ascii="Arial" w:hAnsi="Arial" w:cs="Arial"/>
        </w:rPr>
        <w:t xml:space="preserve">etc. </w:t>
      </w:r>
    </w:p>
    <w:p w14:paraId="6715A728" w14:textId="77777777" w:rsidR="00E74F1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</w:rPr>
        <w:t xml:space="preserve">El </w:t>
      </w:r>
      <w:r w:rsidRPr="00BD1CE5">
        <w:rPr>
          <w:rFonts w:ascii="Arial" w:hAnsi="Arial" w:cs="Arial"/>
          <w:b/>
        </w:rPr>
        <w:t xml:space="preserve">compromiso de los </w:t>
      </w:r>
      <w:r w:rsidRPr="00BD1CE5">
        <w:rPr>
          <w:rFonts w:ascii="Arial" w:hAnsi="Arial" w:cs="Arial"/>
          <w:b/>
          <w:bCs/>
        </w:rPr>
        <w:t>medios de comunicación</w:t>
      </w:r>
      <w:r w:rsidRPr="00BD1CE5">
        <w:rPr>
          <w:rFonts w:ascii="Arial" w:hAnsi="Arial" w:cs="Arial"/>
          <w:bCs/>
        </w:rPr>
        <w:t xml:space="preserve"> a hacer un tratamiento adecuado</w:t>
      </w:r>
      <w:r w:rsidRPr="00BD1CE5">
        <w:rPr>
          <w:rFonts w:ascii="Arial" w:hAnsi="Arial" w:cs="Arial"/>
        </w:rPr>
        <w:t xml:space="preserve"> de las diferentes violencias machistas</w:t>
      </w:r>
      <w:r w:rsidR="00E74F15">
        <w:rPr>
          <w:rFonts w:ascii="Arial" w:hAnsi="Arial" w:cs="Arial"/>
        </w:rPr>
        <w:t>.</w:t>
      </w:r>
    </w:p>
    <w:p w14:paraId="44BA937B" w14:textId="22129415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  <w:b/>
          <w:bCs/>
        </w:rPr>
        <w:t>La eliminación de la</w:t>
      </w:r>
      <w:r w:rsidR="00267D17">
        <w:rPr>
          <w:rFonts w:ascii="Arial" w:hAnsi="Arial" w:cs="Arial"/>
          <w:b/>
          <w:bCs/>
        </w:rPr>
        <w:t xml:space="preserve"> custodia compartida impuesta, d</w:t>
      </w:r>
      <w:r w:rsidRPr="00BD1CE5">
        <w:rPr>
          <w:rFonts w:ascii="Arial" w:hAnsi="Arial" w:cs="Arial"/>
          <w:b/>
          <w:bCs/>
        </w:rPr>
        <w:t>el régimen de visitas</w:t>
      </w:r>
      <w:r w:rsidRPr="00BD1CE5">
        <w:rPr>
          <w:rFonts w:ascii="Arial" w:hAnsi="Arial" w:cs="Arial"/>
        </w:rPr>
        <w:t xml:space="preserve"> a </w:t>
      </w:r>
      <w:r w:rsidR="00267D17">
        <w:rPr>
          <w:rFonts w:ascii="Arial" w:hAnsi="Arial" w:cs="Arial"/>
        </w:rPr>
        <w:t>favor</w:t>
      </w:r>
      <w:r w:rsidRPr="00BD1CE5">
        <w:rPr>
          <w:rFonts w:ascii="Arial" w:hAnsi="Arial" w:cs="Arial"/>
        </w:rPr>
        <w:t xml:space="preserve"> de</w:t>
      </w:r>
      <w:r w:rsidR="00267D17">
        <w:rPr>
          <w:rFonts w:ascii="Arial" w:hAnsi="Arial" w:cs="Arial"/>
        </w:rPr>
        <w:t xml:space="preserve"> los maltratadores condenados y l</w:t>
      </w:r>
      <w:r w:rsidRPr="00BD1CE5">
        <w:rPr>
          <w:rFonts w:ascii="Arial" w:hAnsi="Arial" w:cs="Arial"/>
        </w:rPr>
        <w:t>a retirada y no cesión de la patria potestad a los maltratadores.</w:t>
      </w:r>
    </w:p>
    <w:p w14:paraId="44B8A961" w14:textId="77777777" w:rsid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  <w:b/>
        </w:rPr>
        <w:t xml:space="preserve">La puesta en marcha de todo tipo de </w:t>
      </w:r>
      <w:r w:rsidRPr="00BD1CE5">
        <w:rPr>
          <w:rFonts w:ascii="Arial" w:hAnsi="Arial" w:cs="Arial"/>
          <w:b/>
          <w:bCs/>
        </w:rPr>
        <w:t>medidas, incluidas las de acción positiva,  que fomenten la igualdad efectiva</w:t>
      </w:r>
      <w:r w:rsidRPr="00BD1CE5">
        <w:rPr>
          <w:rFonts w:ascii="Arial" w:hAnsi="Arial" w:cs="Arial"/>
          <w:bCs/>
        </w:rPr>
        <w:t xml:space="preserve"> entre mujeres y hombres</w:t>
      </w:r>
      <w:r w:rsidRPr="00BD1CE5">
        <w:rPr>
          <w:rFonts w:ascii="Arial" w:hAnsi="Arial" w:cs="Arial"/>
        </w:rPr>
        <w:t>, para avanzar hacia una sociedad democrática y plural</w:t>
      </w:r>
      <w:r w:rsidR="00A239C8">
        <w:rPr>
          <w:rFonts w:ascii="Arial" w:hAnsi="Arial" w:cs="Arial"/>
        </w:rPr>
        <w:t>.</w:t>
      </w:r>
    </w:p>
    <w:p w14:paraId="7B46C3F4" w14:textId="3DC7A8DE" w:rsidR="00A239C8" w:rsidRDefault="00A239C8" w:rsidP="00BD1CE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compromiso de toda la ciudadanía, </w:t>
      </w:r>
      <w:r w:rsidR="00FF78A2" w:rsidRPr="00267D17">
        <w:rPr>
          <w:rFonts w:ascii="Arial" w:hAnsi="Arial" w:cs="Arial"/>
          <w:b/>
        </w:rPr>
        <w:t>hombres y mujeres</w:t>
      </w:r>
      <w:r w:rsidR="00FF78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todas las edades</w:t>
      </w:r>
      <w:r>
        <w:rPr>
          <w:rFonts w:ascii="Arial" w:hAnsi="Arial" w:cs="Arial"/>
        </w:rPr>
        <w:t>, en la construcción de una sociedad igualitaria, libre de los estereotipos, discriminaciones y violencias patriarcales.</w:t>
      </w:r>
    </w:p>
    <w:p w14:paraId="64D8600C" w14:textId="73139093" w:rsidR="00BD1CE5" w:rsidRPr="00BD1CE5" w:rsidRDefault="00A239C8" w:rsidP="00BD1CE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ello, d</w:t>
      </w:r>
      <w:r w:rsidR="00BD1CE5" w:rsidRPr="00BD1CE5">
        <w:rPr>
          <w:rFonts w:ascii="Arial" w:hAnsi="Arial" w:cs="Arial"/>
        </w:rPr>
        <w:t>esde esta Plataforma,</w:t>
      </w:r>
      <w:r>
        <w:rPr>
          <w:rFonts w:ascii="Arial" w:hAnsi="Arial" w:cs="Arial"/>
        </w:rPr>
        <w:t xml:space="preserve"> </w:t>
      </w:r>
      <w:r w:rsidRPr="00A239C8">
        <w:rPr>
          <w:rFonts w:ascii="Arial" w:hAnsi="Arial" w:cs="Arial"/>
          <w:b/>
        </w:rPr>
        <w:t>hacemos</w:t>
      </w:r>
      <w:r w:rsidR="00BD1CE5" w:rsidRPr="00A239C8">
        <w:rPr>
          <w:rFonts w:ascii="Arial" w:hAnsi="Arial" w:cs="Arial"/>
          <w:b/>
        </w:rPr>
        <w:t xml:space="preserve"> un llamamiento a la ciudadanía, y muy especialmente a la juventud</w:t>
      </w:r>
      <w:r w:rsidR="00267D17">
        <w:rPr>
          <w:rFonts w:ascii="Arial" w:hAnsi="Arial" w:cs="Arial"/>
        </w:rPr>
        <w:t>, para que</w:t>
      </w:r>
      <w:r w:rsidR="00BD1CE5" w:rsidRPr="00C315B9">
        <w:rPr>
          <w:rFonts w:ascii="Arial" w:hAnsi="Arial" w:cs="Arial"/>
          <w:b/>
          <w:color w:val="00B050"/>
        </w:rPr>
        <w:t xml:space="preserve"> </w:t>
      </w:r>
      <w:r w:rsidR="00C315B9" w:rsidRPr="00267D17">
        <w:rPr>
          <w:rFonts w:ascii="Arial" w:hAnsi="Arial" w:cs="Arial"/>
          <w:b/>
        </w:rPr>
        <w:t>aislemos</w:t>
      </w:r>
      <w:r w:rsidR="00C315B9">
        <w:rPr>
          <w:rFonts w:ascii="Arial" w:hAnsi="Arial" w:cs="Arial"/>
        </w:rPr>
        <w:t xml:space="preserve"> </w:t>
      </w:r>
      <w:r w:rsidR="00BD1CE5" w:rsidRPr="00BD1CE5">
        <w:rPr>
          <w:rFonts w:ascii="Arial" w:hAnsi="Arial" w:cs="Arial"/>
        </w:rPr>
        <w:t>socialmente a los acosadores, agresores, maltratadores y asesinos.</w:t>
      </w:r>
    </w:p>
    <w:p w14:paraId="5BE9A8AA" w14:textId="77777777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</w:rPr>
      </w:pPr>
      <w:r w:rsidRPr="00BD1CE5">
        <w:rPr>
          <w:rFonts w:ascii="Arial" w:hAnsi="Arial" w:cs="Arial"/>
        </w:rPr>
        <w:t xml:space="preserve">Gritemos con fuerza: </w:t>
      </w:r>
    </w:p>
    <w:p w14:paraId="2DF868B6" w14:textId="5F50A53A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BD1CE5">
        <w:rPr>
          <w:rFonts w:ascii="Arial" w:hAnsi="Arial" w:cs="Arial"/>
          <w:b/>
          <w:bCs/>
        </w:rPr>
        <w:t xml:space="preserve">¡NO más dolor! ¡NO más tortura psicológica! </w:t>
      </w:r>
      <w:r w:rsidR="00FF78A2" w:rsidRPr="00267D17">
        <w:rPr>
          <w:rFonts w:ascii="Arial" w:hAnsi="Arial" w:cs="Arial"/>
          <w:b/>
          <w:bCs/>
        </w:rPr>
        <w:t>¡NO más violencia sexual!</w:t>
      </w:r>
      <w:r w:rsidR="00FF78A2" w:rsidRPr="00FF78A2">
        <w:rPr>
          <w:rFonts w:ascii="Arial" w:hAnsi="Arial" w:cs="Arial"/>
          <w:b/>
          <w:bCs/>
          <w:color w:val="00B050"/>
        </w:rPr>
        <w:t xml:space="preserve"> </w:t>
      </w:r>
      <w:r w:rsidRPr="00BD1CE5">
        <w:rPr>
          <w:rFonts w:ascii="Arial" w:hAnsi="Arial" w:cs="Arial"/>
          <w:b/>
          <w:bCs/>
        </w:rPr>
        <w:t xml:space="preserve">¡NO más asesinatos!  </w:t>
      </w:r>
    </w:p>
    <w:p w14:paraId="2DD5D7A0" w14:textId="77777777" w:rsidR="00BD1CE5" w:rsidRDefault="00BD1CE5" w:rsidP="00BD1CE5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BD1CE5">
        <w:rPr>
          <w:rFonts w:ascii="Arial" w:hAnsi="Arial" w:cs="Arial"/>
          <w:b/>
          <w:bCs/>
        </w:rPr>
        <w:t xml:space="preserve">¡POR EL RESPETO A LOS DERECHOS HUMANOS Y DE CIUDADANÍA! </w:t>
      </w:r>
    </w:p>
    <w:p w14:paraId="33DF9B9B" w14:textId="2461549D" w:rsidR="000D0789" w:rsidRPr="00BD1CE5" w:rsidRDefault="000D0789" w:rsidP="00BD1CE5">
      <w:pPr>
        <w:pStyle w:val="NormalWeb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¡POR EL DERECHO A VIVIR UNA VIDA LIBRE DE VIOLENCIAS MACHISTAS!</w:t>
      </w:r>
    </w:p>
    <w:p w14:paraId="7FBDCFDD" w14:textId="77777777" w:rsidR="00BD1CE5" w:rsidRPr="00BD1CE5" w:rsidRDefault="00BD1CE5" w:rsidP="00BD1CE5">
      <w:pPr>
        <w:pStyle w:val="NormalWeb"/>
        <w:spacing w:after="0"/>
        <w:jc w:val="both"/>
        <w:rPr>
          <w:rFonts w:ascii="Arial" w:hAnsi="Arial" w:cs="Arial"/>
          <w:b/>
        </w:rPr>
      </w:pPr>
      <w:r w:rsidRPr="00BD1CE5">
        <w:rPr>
          <w:rFonts w:ascii="Arial" w:hAnsi="Arial" w:cs="Arial"/>
          <w:b/>
          <w:bCs/>
        </w:rPr>
        <w:t>¡CONTRA LA VIOLENCIA DE GÉNERO, TOLERANCIA CERO!</w:t>
      </w:r>
      <w:r w:rsidRPr="00BD1CE5">
        <w:rPr>
          <w:rFonts w:ascii="Arial" w:hAnsi="Arial" w:cs="Arial"/>
          <w:b/>
        </w:rPr>
        <w:t xml:space="preserve">  </w:t>
      </w:r>
    </w:p>
    <w:sectPr w:rsidR="00BD1CE5" w:rsidRPr="00BD1CE5" w:rsidSect="00DF35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918F8" w14:textId="77777777" w:rsidR="005A7551" w:rsidRDefault="005A7551">
      <w:pPr>
        <w:spacing w:after="0" w:line="240" w:lineRule="auto"/>
      </w:pPr>
      <w:r>
        <w:separator/>
      </w:r>
    </w:p>
  </w:endnote>
  <w:endnote w:type="continuationSeparator" w:id="0">
    <w:p w14:paraId="6027C556" w14:textId="77777777" w:rsidR="005A7551" w:rsidRDefault="005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51032" w14:textId="77777777" w:rsidR="00BF4C10" w:rsidRDefault="00BF4C1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191">
      <w:rPr>
        <w:noProof/>
      </w:rPr>
      <w:t>1</w:t>
    </w:r>
    <w:r>
      <w:fldChar w:fldCharType="end"/>
    </w:r>
  </w:p>
  <w:p w14:paraId="301B381D" w14:textId="77777777" w:rsidR="00BF4C10" w:rsidRDefault="00BF4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685B" w14:textId="77777777" w:rsidR="005A7551" w:rsidRDefault="005A7551">
      <w:pPr>
        <w:spacing w:after="0" w:line="240" w:lineRule="auto"/>
      </w:pPr>
      <w:r>
        <w:separator/>
      </w:r>
    </w:p>
  </w:footnote>
  <w:footnote w:type="continuationSeparator" w:id="0">
    <w:p w14:paraId="3C4D61E3" w14:textId="77777777" w:rsidR="005A7551" w:rsidRDefault="005A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CE5"/>
    <w:rsid w:val="000D0789"/>
    <w:rsid w:val="0019179E"/>
    <w:rsid w:val="00267D17"/>
    <w:rsid w:val="00412D58"/>
    <w:rsid w:val="00491A93"/>
    <w:rsid w:val="005A7551"/>
    <w:rsid w:val="006B15D6"/>
    <w:rsid w:val="007229FA"/>
    <w:rsid w:val="00816362"/>
    <w:rsid w:val="00A239C8"/>
    <w:rsid w:val="00AC5D90"/>
    <w:rsid w:val="00BD1CE5"/>
    <w:rsid w:val="00BF4C10"/>
    <w:rsid w:val="00C315B9"/>
    <w:rsid w:val="00CE46F0"/>
    <w:rsid w:val="00DF3578"/>
    <w:rsid w:val="00E627F0"/>
    <w:rsid w:val="00E70191"/>
    <w:rsid w:val="00E74F15"/>
    <w:rsid w:val="00EB723B"/>
    <w:rsid w:val="00F937DB"/>
    <w:rsid w:val="00F96578"/>
    <w:rsid w:val="00FE7EF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3ED8"/>
  <w15:chartTrackingRefBased/>
  <w15:docId w15:val="{0F1A782C-4FED-4F1A-9834-7D10D11F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C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D1CE5"/>
    <w:rPr>
      <w:rFonts w:ascii="Calibri" w:eastAsia="Calibri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C5D9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C5D90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FF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78A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78A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8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78A2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BE6A-0C76-4B1F-9EEE-581D8F6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cp:lastModifiedBy>Sagrario Nieto Vera</cp:lastModifiedBy>
  <cp:revision>6</cp:revision>
  <dcterms:created xsi:type="dcterms:W3CDTF">2016-11-23T20:46:00Z</dcterms:created>
  <dcterms:modified xsi:type="dcterms:W3CDTF">2016-11-24T14:52:00Z</dcterms:modified>
</cp:coreProperties>
</file>